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B50B1" w14:textId="77777777" w:rsidR="00341C3B" w:rsidRDefault="00341C3B" w:rsidP="00341C3B">
      <w:pPr>
        <w:spacing w:line="480" w:lineRule="auto"/>
        <w:jc w:val="center"/>
        <w:rPr>
          <w:rFonts w:ascii="Times New Roman" w:hAnsi="Times New Roman" w:cs="Times New Roman"/>
          <w:sz w:val="24"/>
          <w:szCs w:val="24"/>
        </w:rPr>
      </w:pPr>
      <w:bookmarkStart w:id="0" w:name="_GoBack"/>
      <w:bookmarkEnd w:id="0"/>
    </w:p>
    <w:p w14:paraId="62ED5794" w14:textId="77777777" w:rsidR="00341C3B" w:rsidRDefault="00341C3B" w:rsidP="00341C3B">
      <w:pPr>
        <w:spacing w:line="480" w:lineRule="auto"/>
        <w:jc w:val="center"/>
        <w:rPr>
          <w:rFonts w:ascii="Times New Roman" w:hAnsi="Times New Roman" w:cs="Times New Roman"/>
          <w:sz w:val="24"/>
          <w:szCs w:val="24"/>
        </w:rPr>
      </w:pPr>
    </w:p>
    <w:p w14:paraId="7936BD92" w14:textId="77777777" w:rsidR="00341C3B" w:rsidRDefault="00341C3B" w:rsidP="00341C3B">
      <w:pPr>
        <w:spacing w:line="480" w:lineRule="auto"/>
        <w:jc w:val="center"/>
        <w:rPr>
          <w:rFonts w:ascii="Times New Roman" w:hAnsi="Times New Roman" w:cs="Times New Roman"/>
          <w:sz w:val="24"/>
          <w:szCs w:val="24"/>
        </w:rPr>
      </w:pPr>
    </w:p>
    <w:p w14:paraId="3CB3DDF5" w14:textId="77777777" w:rsidR="00341C3B" w:rsidRDefault="00341C3B" w:rsidP="00341C3B">
      <w:pPr>
        <w:spacing w:line="480" w:lineRule="auto"/>
        <w:jc w:val="center"/>
        <w:rPr>
          <w:rFonts w:ascii="Times New Roman" w:hAnsi="Times New Roman" w:cs="Times New Roman"/>
          <w:sz w:val="24"/>
          <w:szCs w:val="24"/>
        </w:rPr>
      </w:pPr>
    </w:p>
    <w:p w14:paraId="2E1B2334" w14:textId="77777777" w:rsidR="00341C3B" w:rsidRDefault="00341C3B" w:rsidP="00341C3B">
      <w:pPr>
        <w:spacing w:line="480" w:lineRule="auto"/>
        <w:jc w:val="center"/>
        <w:rPr>
          <w:rFonts w:ascii="Times New Roman" w:hAnsi="Times New Roman" w:cs="Times New Roman"/>
          <w:sz w:val="24"/>
          <w:szCs w:val="24"/>
        </w:rPr>
      </w:pPr>
    </w:p>
    <w:p w14:paraId="2D64477C" w14:textId="5B56DAF7" w:rsidR="00F81BB4" w:rsidRPr="00F81BB4" w:rsidRDefault="00280BB1" w:rsidP="00341C3B">
      <w:pPr>
        <w:spacing w:line="480" w:lineRule="auto"/>
        <w:jc w:val="center"/>
        <w:rPr>
          <w:rFonts w:ascii="Times New Roman" w:hAnsi="Times New Roman" w:cs="Times New Roman"/>
          <w:sz w:val="24"/>
          <w:szCs w:val="24"/>
        </w:rPr>
      </w:pPr>
      <w:r w:rsidRPr="00F81BB4">
        <w:rPr>
          <w:rFonts w:ascii="Times New Roman" w:hAnsi="Times New Roman" w:cs="Times New Roman"/>
          <w:sz w:val="24"/>
          <w:szCs w:val="24"/>
        </w:rPr>
        <w:t xml:space="preserve">Walmart's </w:t>
      </w:r>
      <w:r w:rsidR="00A55E47" w:rsidRPr="00F81BB4">
        <w:rPr>
          <w:rFonts w:ascii="Times New Roman" w:hAnsi="Times New Roman" w:cs="Times New Roman"/>
          <w:sz w:val="24"/>
          <w:szCs w:val="24"/>
        </w:rPr>
        <w:t>Financial Perspective</w:t>
      </w:r>
    </w:p>
    <w:p w14:paraId="77CE61BC" w14:textId="77777777" w:rsidR="00F81BB4" w:rsidRDefault="00280BB1" w:rsidP="00341C3B">
      <w:pPr>
        <w:spacing w:line="480" w:lineRule="auto"/>
        <w:jc w:val="center"/>
        <w:rPr>
          <w:rFonts w:ascii="Times New Roman" w:hAnsi="Times New Roman" w:cs="Times New Roman"/>
          <w:sz w:val="24"/>
          <w:szCs w:val="24"/>
        </w:rPr>
      </w:pPr>
      <w:r w:rsidRPr="00F81BB4">
        <w:rPr>
          <w:rFonts w:ascii="Times New Roman" w:hAnsi="Times New Roman" w:cs="Times New Roman"/>
          <w:sz w:val="24"/>
          <w:szCs w:val="24"/>
        </w:rPr>
        <w:t>Student’s Name</w:t>
      </w:r>
    </w:p>
    <w:p w14:paraId="0FDCDEE7" w14:textId="77777777" w:rsidR="00F81BB4" w:rsidRDefault="00280BB1" w:rsidP="00341C3B">
      <w:pPr>
        <w:spacing w:line="480" w:lineRule="auto"/>
        <w:jc w:val="center"/>
        <w:rPr>
          <w:rFonts w:ascii="Times New Roman" w:hAnsi="Times New Roman" w:cs="Times New Roman"/>
          <w:sz w:val="24"/>
          <w:szCs w:val="24"/>
        </w:rPr>
      </w:pPr>
      <w:r w:rsidRPr="00F81BB4">
        <w:rPr>
          <w:rFonts w:ascii="Times New Roman" w:hAnsi="Times New Roman" w:cs="Times New Roman"/>
          <w:sz w:val="24"/>
          <w:szCs w:val="24"/>
        </w:rPr>
        <w:t>Institutional Affiliations</w:t>
      </w:r>
    </w:p>
    <w:p w14:paraId="56EDBAE4" w14:textId="77777777" w:rsidR="00341C3B" w:rsidRDefault="00280BB1" w:rsidP="00341C3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9127C2" w14:textId="4C543E7A" w:rsidR="00F81BB4" w:rsidRDefault="00280BB1" w:rsidP="00341C3B">
      <w:pPr>
        <w:spacing w:line="480" w:lineRule="auto"/>
        <w:jc w:val="center"/>
        <w:rPr>
          <w:rFonts w:ascii="Times New Roman" w:hAnsi="Times New Roman" w:cs="Times New Roman"/>
          <w:sz w:val="24"/>
          <w:szCs w:val="24"/>
        </w:rPr>
      </w:pPr>
      <w:r w:rsidRPr="00F81BB4">
        <w:rPr>
          <w:rFonts w:ascii="Times New Roman" w:hAnsi="Times New Roman" w:cs="Times New Roman"/>
          <w:sz w:val="24"/>
          <w:szCs w:val="24"/>
        </w:rPr>
        <w:lastRenderedPageBreak/>
        <w:t xml:space="preserve">Walmart's </w:t>
      </w:r>
      <w:r w:rsidR="00A55E47" w:rsidRPr="00F81BB4">
        <w:rPr>
          <w:rFonts w:ascii="Times New Roman" w:hAnsi="Times New Roman" w:cs="Times New Roman"/>
          <w:sz w:val="24"/>
          <w:szCs w:val="24"/>
        </w:rPr>
        <w:t>Financial Perspective</w:t>
      </w:r>
    </w:p>
    <w:p w14:paraId="106E9D34" w14:textId="77777777" w:rsidR="00F81BB4" w:rsidRPr="00FF21D8" w:rsidRDefault="00280BB1" w:rsidP="00341C3B">
      <w:pPr>
        <w:spacing w:line="480" w:lineRule="auto"/>
        <w:jc w:val="center"/>
        <w:rPr>
          <w:rFonts w:ascii="Times New Roman" w:hAnsi="Times New Roman" w:cs="Times New Roman"/>
          <w:b/>
          <w:sz w:val="24"/>
          <w:szCs w:val="24"/>
        </w:rPr>
      </w:pPr>
      <w:r w:rsidRPr="00FF21D8">
        <w:rPr>
          <w:rFonts w:ascii="Times New Roman" w:hAnsi="Times New Roman" w:cs="Times New Roman"/>
          <w:b/>
          <w:sz w:val="24"/>
          <w:szCs w:val="24"/>
        </w:rPr>
        <w:t>Introduction</w:t>
      </w:r>
    </w:p>
    <w:p w14:paraId="0C63D91A" w14:textId="77777777" w:rsidR="00F81BB4" w:rsidRDefault="00280BB1" w:rsidP="00341C3B">
      <w:pPr>
        <w:spacing w:line="480" w:lineRule="auto"/>
        <w:ind w:firstLine="720"/>
        <w:rPr>
          <w:rFonts w:ascii="Times New Roman" w:hAnsi="Times New Roman" w:cs="Times New Roman"/>
          <w:sz w:val="24"/>
          <w:szCs w:val="24"/>
        </w:rPr>
      </w:pPr>
      <w:r w:rsidRPr="00F81BB4">
        <w:rPr>
          <w:rFonts w:ascii="Times New Roman" w:hAnsi="Times New Roman" w:cs="Times New Roman"/>
          <w:sz w:val="24"/>
          <w:szCs w:val="24"/>
        </w:rPr>
        <w:t xml:space="preserve">Walmart is an American multinational retail corporation that operates many hypermarkets, stores and grocery. It has a </w:t>
      </w:r>
      <w:r w:rsidRPr="00F81BB4">
        <w:rPr>
          <w:rFonts w:ascii="Times New Roman" w:hAnsi="Times New Roman" w:cs="Times New Roman"/>
          <w:sz w:val="24"/>
          <w:szCs w:val="24"/>
        </w:rPr>
        <w:t>headquarters in Arkansas. Sam Walton founded the company in 1962. The company operates under different names in different countries. It is the world's largest company by revenue and also the largest private employer in the whole world with over 2.3 million</w:t>
      </w:r>
      <w:r w:rsidRPr="00F81BB4">
        <w:rPr>
          <w:rFonts w:ascii="Times New Roman" w:hAnsi="Times New Roman" w:cs="Times New Roman"/>
          <w:sz w:val="24"/>
          <w:szCs w:val="24"/>
        </w:rPr>
        <w:t xml:space="preserve"> employees</w:t>
      </w:r>
      <w:r w:rsidR="00586B69" w:rsidRPr="00F81BB4">
        <w:rPr>
          <w:rFonts w:ascii="Times New Roman" w:hAnsi="Times New Roman" w:cs="Times New Roman"/>
          <w:sz w:val="24"/>
          <w:szCs w:val="24"/>
        </w:rPr>
        <w:t xml:space="preserve"> (Philippon, 2012)</w:t>
      </w:r>
      <w:r w:rsidRPr="00F81BB4">
        <w:rPr>
          <w:rFonts w:ascii="Times New Roman" w:hAnsi="Times New Roman" w:cs="Times New Roman"/>
          <w:sz w:val="24"/>
          <w:szCs w:val="24"/>
        </w:rPr>
        <w:t xml:space="preserve">. </w:t>
      </w:r>
      <w:r w:rsidR="00505E54" w:rsidRPr="00F81BB4">
        <w:rPr>
          <w:rFonts w:ascii="Times New Roman" w:hAnsi="Times New Roman" w:cs="Times New Roman"/>
          <w:sz w:val="24"/>
          <w:szCs w:val="24"/>
        </w:rPr>
        <w:t xml:space="preserve">This paper explains and analyses the company’s financial position and </w:t>
      </w:r>
      <w:r w:rsidR="00D97004" w:rsidRPr="00F81BB4">
        <w:rPr>
          <w:rFonts w:ascii="Times New Roman" w:hAnsi="Times New Roman" w:cs="Times New Roman"/>
          <w:sz w:val="24"/>
          <w:szCs w:val="24"/>
        </w:rPr>
        <w:t>operating performance measurements through consideration of measurement parameters such as balance sheet and income statement.</w:t>
      </w:r>
    </w:p>
    <w:p w14:paraId="5FC2E8B1" w14:textId="2CC20279" w:rsidR="00F81BB4" w:rsidRPr="00FF21D8" w:rsidRDefault="00280BB1" w:rsidP="00341C3B">
      <w:pPr>
        <w:spacing w:line="480" w:lineRule="auto"/>
        <w:jc w:val="center"/>
        <w:rPr>
          <w:rFonts w:ascii="Times New Roman" w:hAnsi="Times New Roman" w:cs="Times New Roman"/>
          <w:b/>
          <w:sz w:val="24"/>
          <w:szCs w:val="24"/>
        </w:rPr>
      </w:pPr>
      <w:r w:rsidRPr="00FF21D8">
        <w:rPr>
          <w:rFonts w:ascii="Times New Roman" w:hAnsi="Times New Roman" w:cs="Times New Roman"/>
          <w:b/>
          <w:sz w:val="24"/>
          <w:szCs w:val="24"/>
        </w:rPr>
        <w:t xml:space="preserve">Walmart’s </w:t>
      </w:r>
      <w:r w:rsidR="00FF21D8" w:rsidRPr="00FF21D8">
        <w:rPr>
          <w:rFonts w:ascii="Times New Roman" w:hAnsi="Times New Roman" w:cs="Times New Roman"/>
          <w:b/>
          <w:sz w:val="24"/>
          <w:szCs w:val="24"/>
        </w:rPr>
        <w:t>F</w:t>
      </w:r>
      <w:r w:rsidRPr="00FF21D8">
        <w:rPr>
          <w:rFonts w:ascii="Times New Roman" w:hAnsi="Times New Roman" w:cs="Times New Roman"/>
          <w:b/>
          <w:sz w:val="24"/>
          <w:szCs w:val="24"/>
        </w:rPr>
        <w:t xml:space="preserve">inancial </w:t>
      </w:r>
      <w:r w:rsidR="00FF21D8" w:rsidRPr="00FF21D8">
        <w:rPr>
          <w:rFonts w:ascii="Times New Roman" w:hAnsi="Times New Roman" w:cs="Times New Roman"/>
          <w:b/>
          <w:sz w:val="24"/>
          <w:szCs w:val="24"/>
        </w:rPr>
        <w:t>Position</w:t>
      </w:r>
    </w:p>
    <w:p w14:paraId="5E8CC9F4" w14:textId="133B29E5" w:rsidR="009E538A" w:rsidRPr="00F81BB4" w:rsidRDefault="00280BB1" w:rsidP="00341C3B">
      <w:pPr>
        <w:spacing w:line="480" w:lineRule="auto"/>
        <w:ind w:firstLine="720"/>
        <w:rPr>
          <w:rFonts w:ascii="Times New Roman" w:hAnsi="Times New Roman" w:cs="Times New Roman"/>
          <w:sz w:val="24"/>
          <w:szCs w:val="24"/>
        </w:rPr>
      </w:pPr>
      <w:r w:rsidRPr="00F81BB4">
        <w:rPr>
          <w:rFonts w:ascii="Times New Roman" w:hAnsi="Times New Roman" w:cs="Times New Roman"/>
          <w:sz w:val="24"/>
          <w:szCs w:val="24"/>
        </w:rPr>
        <w:t>According to the previous financial year ended on Jan 31, 2018, the company's revenue stands at $500,343 million which make it the highest in the world. The company heard a positive revenue change of 3% with a profit margin of about $ 9,862 Million dollars</w:t>
      </w:r>
      <w:r w:rsidRPr="00F81BB4">
        <w:rPr>
          <w:rFonts w:ascii="Times New Roman" w:hAnsi="Times New Roman" w:cs="Times New Roman"/>
          <w:sz w:val="24"/>
          <w:szCs w:val="24"/>
        </w:rPr>
        <w:t xml:space="preserve">. Its market value stood at </w:t>
      </w:r>
      <w:r w:rsidR="000F55DD" w:rsidRPr="00F81BB4">
        <w:rPr>
          <w:rFonts w:ascii="Times New Roman" w:hAnsi="Times New Roman" w:cs="Times New Roman"/>
          <w:sz w:val="24"/>
          <w:szCs w:val="24"/>
        </w:rPr>
        <w:t xml:space="preserve">$263,563 as at March 2018. Profit, therefore, stood at around 2% of the revenue and 4.8% in references to the total assets of the business. </w:t>
      </w:r>
      <w:r w:rsidR="00B05322" w:rsidRPr="00F81BB4">
        <w:rPr>
          <w:rFonts w:ascii="Times New Roman" w:hAnsi="Times New Roman" w:cs="Times New Roman"/>
          <w:sz w:val="24"/>
          <w:szCs w:val="24"/>
        </w:rPr>
        <w:t xml:space="preserve">There was a change in the earnings per share of around 3.28. </w:t>
      </w:r>
      <w:r w:rsidR="00232F2E" w:rsidRPr="00F81BB4">
        <w:rPr>
          <w:rFonts w:ascii="Times New Roman" w:hAnsi="Times New Roman" w:cs="Times New Roman"/>
          <w:sz w:val="24"/>
          <w:szCs w:val="24"/>
        </w:rPr>
        <w:t>The</w:t>
      </w:r>
      <w:r w:rsidR="00B05322" w:rsidRPr="00F81BB4">
        <w:rPr>
          <w:rFonts w:ascii="Times New Roman" w:hAnsi="Times New Roman" w:cs="Times New Roman"/>
          <w:sz w:val="24"/>
          <w:szCs w:val="24"/>
        </w:rPr>
        <w:t xml:space="preserve"> company experienced variations in the financial growth rates in different locations with Walmart US</w:t>
      </w:r>
      <w:r w:rsidR="00232F2E" w:rsidRPr="00F81BB4">
        <w:rPr>
          <w:rFonts w:ascii="Times New Roman" w:hAnsi="Times New Roman" w:cs="Times New Roman"/>
          <w:sz w:val="24"/>
          <w:szCs w:val="24"/>
        </w:rPr>
        <w:t xml:space="preserve"> standing at 2.1% with its e-commerce sales growing at 33%. Walmart’s financial ratio stands at 13.2 which is below average with a price to book ratio of around 2.4</w:t>
      </w:r>
      <w:r w:rsidR="00C80777" w:rsidRPr="00F81BB4">
        <w:rPr>
          <w:rFonts w:ascii="Times New Roman" w:hAnsi="Times New Roman" w:cs="Times New Roman"/>
          <w:sz w:val="24"/>
          <w:szCs w:val="24"/>
        </w:rPr>
        <w:t xml:space="preserve"> (Walmart’s website, 2018)</w:t>
      </w:r>
      <w:r w:rsidR="00232F2E" w:rsidRPr="00F81BB4">
        <w:rPr>
          <w:rFonts w:ascii="Times New Roman" w:hAnsi="Times New Roman" w:cs="Times New Roman"/>
          <w:sz w:val="24"/>
          <w:szCs w:val="24"/>
        </w:rPr>
        <w:t xml:space="preserve">. </w:t>
      </w:r>
      <w:r w:rsidR="00062CA7" w:rsidRPr="00F81BB4">
        <w:rPr>
          <w:rFonts w:ascii="Times New Roman" w:hAnsi="Times New Roman" w:cs="Times New Roman"/>
          <w:sz w:val="24"/>
          <w:szCs w:val="24"/>
        </w:rPr>
        <w:t>Below</w:t>
      </w:r>
      <w:r w:rsidRPr="00F81BB4">
        <w:rPr>
          <w:rFonts w:ascii="Times New Roman" w:hAnsi="Times New Roman" w:cs="Times New Roman"/>
          <w:sz w:val="24"/>
          <w:szCs w:val="24"/>
        </w:rPr>
        <w:t xml:space="preserve"> is an annual income statement in millions. </w:t>
      </w:r>
    </w:p>
    <w:tbl>
      <w:tblPr>
        <w:tblStyle w:val="TableGrid"/>
        <w:tblW w:w="0" w:type="auto"/>
        <w:tblLook w:val="04A0" w:firstRow="1" w:lastRow="0" w:firstColumn="1" w:lastColumn="0" w:noHBand="0" w:noVBand="1"/>
      </w:tblPr>
      <w:tblGrid>
        <w:gridCol w:w="4675"/>
        <w:gridCol w:w="4675"/>
      </w:tblGrid>
      <w:tr w:rsidR="00B673A5" w14:paraId="1FE7D0C6" w14:textId="77777777" w:rsidTr="009E538A">
        <w:tc>
          <w:tcPr>
            <w:tcW w:w="4675" w:type="dxa"/>
          </w:tcPr>
          <w:p w14:paraId="5A2C81C3" w14:textId="77777777" w:rsidR="009E538A" w:rsidRPr="00F81BB4" w:rsidRDefault="00280BB1" w:rsidP="00341C3B">
            <w:pPr>
              <w:pStyle w:val="Heading3"/>
              <w:spacing w:line="480" w:lineRule="auto"/>
              <w:outlineLvl w:val="2"/>
              <w:rPr>
                <w:sz w:val="24"/>
                <w:szCs w:val="24"/>
              </w:rPr>
            </w:pPr>
            <w:r w:rsidRPr="00F81BB4">
              <w:rPr>
                <w:b w:val="0"/>
                <w:bCs w:val="0"/>
                <w:sz w:val="24"/>
                <w:szCs w:val="24"/>
              </w:rPr>
              <w:t>Period Ending:</w:t>
            </w:r>
          </w:p>
        </w:tc>
        <w:tc>
          <w:tcPr>
            <w:tcW w:w="4675" w:type="dxa"/>
          </w:tcPr>
          <w:p w14:paraId="787AF3CC" w14:textId="77777777" w:rsidR="009E538A" w:rsidRPr="00F81BB4" w:rsidRDefault="00280BB1" w:rsidP="00341C3B">
            <w:pPr>
              <w:pStyle w:val="Heading3"/>
              <w:spacing w:line="480" w:lineRule="auto"/>
              <w:outlineLvl w:val="2"/>
              <w:rPr>
                <w:sz w:val="24"/>
                <w:szCs w:val="24"/>
              </w:rPr>
            </w:pPr>
            <w:r w:rsidRPr="00F81BB4">
              <w:rPr>
                <w:b w:val="0"/>
                <w:bCs w:val="0"/>
                <w:sz w:val="24"/>
                <w:szCs w:val="24"/>
              </w:rPr>
              <w:t>1/31/2018</w:t>
            </w:r>
          </w:p>
        </w:tc>
      </w:tr>
      <w:tr w:rsidR="00B673A5" w14:paraId="6AB5ACF0" w14:textId="77777777" w:rsidTr="00A35034">
        <w:tc>
          <w:tcPr>
            <w:tcW w:w="4675" w:type="dxa"/>
            <w:vAlign w:val="center"/>
          </w:tcPr>
          <w:p w14:paraId="1B40F28E" w14:textId="77777777" w:rsidR="009E538A" w:rsidRPr="00F81BB4" w:rsidRDefault="00280BB1" w:rsidP="00341C3B">
            <w:pPr>
              <w:spacing w:line="480" w:lineRule="auto"/>
              <w:jc w:val="center"/>
              <w:rPr>
                <w:rFonts w:ascii="Times New Roman" w:hAnsi="Times New Roman" w:cs="Times New Roman"/>
                <w:bCs/>
                <w:sz w:val="24"/>
                <w:szCs w:val="24"/>
              </w:rPr>
            </w:pPr>
            <w:r w:rsidRPr="00F81BB4">
              <w:rPr>
                <w:rFonts w:ascii="Times New Roman" w:hAnsi="Times New Roman" w:cs="Times New Roman"/>
                <w:bCs/>
                <w:sz w:val="24"/>
                <w:szCs w:val="24"/>
              </w:rPr>
              <w:t>Total Revenue</w:t>
            </w:r>
          </w:p>
        </w:tc>
        <w:tc>
          <w:tcPr>
            <w:tcW w:w="4675" w:type="dxa"/>
          </w:tcPr>
          <w:p w14:paraId="25A5F506" w14:textId="77777777" w:rsidR="009E538A" w:rsidRPr="00F81BB4" w:rsidRDefault="00280BB1" w:rsidP="00341C3B">
            <w:pPr>
              <w:pStyle w:val="Heading3"/>
              <w:spacing w:line="480" w:lineRule="auto"/>
              <w:outlineLvl w:val="2"/>
              <w:rPr>
                <w:b w:val="0"/>
                <w:bCs w:val="0"/>
                <w:sz w:val="24"/>
                <w:szCs w:val="24"/>
              </w:rPr>
            </w:pPr>
            <w:r w:rsidRPr="00F81BB4">
              <w:rPr>
                <w:b w:val="0"/>
                <w:sz w:val="24"/>
                <w:szCs w:val="24"/>
              </w:rPr>
              <w:t>$500,343</w:t>
            </w:r>
          </w:p>
        </w:tc>
      </w:tr>
      <w:tr w:rsidR="00B673A5" w14:paraId="49C0F25B" w14:textId="77777777" w:rsidTr="00A35034">
        <w:tc>
          <w:tcPr>
            <w:tcW w:w="4675" w:type="dxa"/>
            <w:vAlign w:val="center"/>
          </w:tcPr>
          <w:p w14:paraId="56B85126" w14:textId="77777777" w:rsidR="009E538A" w:rsidRPr="00F81BB4" w:rsidRDefault="00280BB1" w:rsidP="00341C3B">
            <w:pPr>
              <w:spacing w:line="480" w:lineRule="auto"/>
              <w:jc w:val="center"/>
              <w:rPr>
                <w:rFonts w:ascii="Times New Roman" w:hAnsi="Times New Roman" w:cs="Times New Roman"/>
                <w:bCs/>
                <w:sz w:val="24"/>
                <w:szCs w:val="24"/>
              </w:rPr>
            </w:pPr>
            <w:r w:rsidRPr="00F81BB4">
              <w:rPr>
                <w:rFonts w:ascii="Times New Roman" w:hAnsi="Times New Roman" w:cs="Times New Roman"/>
                <w:bCs/>
                <w:sz w:val="24"/>
                <w:szCs w:val="24"/>
              </w:rPr>
              <w:lastRenderedPageBreak/>
              <w:t>Cost of Revenue</w:t>
            </w:r>
          </w:p>
        </w:tc>
        <w:tc>
          <w:tcPr>
            <w:tcW w:w="4675" w:type="dxa"/>
          </w:tcPr>
          <w:p w14:paraId="780DF019" w14:textId="77777777" w:rsidR="009E538A" w:rsidRPr="00F81BB4" w:rsidRDefault="00280BB1" w:rsidP="00341C3B">
            <w:pPr>
              <w:pStyle w:val="Heading3"/>
              <w:spacing w:line="480" w:lineRule="auto"/>
              <w:outlineLvl w:val="2"/>
              <w:rPr>
                <w:b w:val="0"/>
                <w:sz w:val="24"/>
                <w:szCs w:val="24"/>
              </w:rPr>
            </w:pPr>
            <w:r w:rsidRPr="00F81BB4">
              <w:rPr>
                <w:b w:val="0"/>
                <w:sz w:val="24"/>
                <w:szCs w:val="24"/>
              </w:rPr>
              <w:t>$373,396</w:t>
            </w:r>
          </w:p>
        </w:tc>
      </w:tr>
      <w:tr w:rsidR="00B673A5" w14:paraId="2E46C857" w14:textId="77777777" w:rsidTr="00A35034">
        <w:tc>
          <w:tcPr>
            <w:tcW w:w="4675" w:type="dxa"/>
            <w:vAlign w:val="center"/>
          </w:tcPr>
          <w:p w14:paraId="0A1E6FE5" w14:textId="77777777" w:rsidR="009E538A" w:rsidRPr="00F81BB4" w:rsidRDefault="00280BB1" w:rsidP="00341C3B">
            <w:pPr>
              <w:spacing w:line="480" w:lineRule="auto"/>
              <w:jc w:val="center"/>
              <w:rPr>
                <w:rFonts w:ascii="Times New Roman" w:hAnsi="Times New Roman" w:cs="Times New Roman"/>
                <w:bCs/>
                <w:sz w:val="24"/>
                <w:szCs w:val="24"/>
              </w:rPr>
            </w:pPr>
            <w:r w:rsidRPr="00F81BB4">
              <w:rPr>
                <w:rFonts w:ascii="Times New Roman" w:hAnsi="Times New Roman" w:cs="Times New Roman"/>
                <w:bCs/>
                <w:sz w:val="24"/>
                <w:szCs w:val="24"/>
              </w:rPr>
              <w:t>Gross Profit</w:t>
            </w:r>
          </w:p>
        </w:tc>
        <w:tc>
          <w:tcPr>
            <w:tcW w:w="4675" w:type="dxa"/>
          </w:tcPr>
          <w:p w14:paraId="4CB747B5" w14:textId="77777777" w:rsidR="009E538A" w:rsidRPr="00F81BB4" w:rsidRDefault="00280BB1" w:rsidP="00341C3B">
            <w:pPr>
              <w:pStyle w:val="Heading3"/>
              <w:spacing w:line="480" w:lineRule="auto"/>
              <w:outlineLvl w:val="2"/>
              <w:rPr>
                <w:b w:val="0"/>
                <w:sz w:val="24"/>
                <w:szCs w:val="24"/>
              </w:rPr>
            </w:pPr>
            <w:r w:rsidRPr="00F81BB4">
              <w:rPr>
                <w:b w:val="0"/>
                <w:sz w:val="24"/>
                <w:szCs w:val="24"/>
              </w:rPr>
              <w:t>$126,947</w:t>
            </w:r>
          </w:p>
        </w:tc>
      </w:tr>
      <w:tr w:rsidR="00B673A5" w14:paraId="00C99305" w14:textId="77777777" w:rsidTr="00A35034">
        <w:tc>
          <w:tcPr>
            <w:tcW w:w="4675" w:type="dxa"/>
            <w:vAlign w:val="center"/>
          </w:tcPr>
          <w:p w14:paraId="4BA0E71D" w14:textId="77777777" w:rsidR="00062CA7" w:rsidRPr="00F81BB4" w:rsidRDefault="00280BB1" w:rsidP="00341C3B">
            <w:pPr>
              <w:spacing w:line="480" w:lineRule="auto"/>
              <w:jc w:val="center"/>
              <w:rPr>
                <w:rFonts w:ascii="Times New Roman" w:hAnsi="Times New Roman" w:cs="Times New Roman"/>
                <w:bCs/>
                <w:sz w:val="24"/>
                <w:szCs w:val="24"/>
              </w:rPr>
            </w:pPr>
            <w:r w:rsidRPr="00F81BB4">
              <w:rPr>
                <w:rFonts w:ascii="Times New Roman" w:hAnsi="Times New Roman" w:cs="Times New Roman"/>
                <w:bCs/>
                <w:sz w:val="24"/>
                <w:szCs w:val="24"/>
              </w:rPr>
              <w:t>Net Income</w:t>
            </w:r>
          </w:p>
        </w:tc>
        <w:tc>
          <w:tcPr>
            <w:tcW w:w="4675" w:type="dxa"/>
          </w:tcPr>
          <w:p w14:paraId="76CF10EF" w14:textId="77777777" w:rsidR="00062CA7" w:rsidRPr="00F81BB4" w:rsidRDefault="00280BB1" w:rsidP="00341C3B">
            <w:pPr>
              <w:pStyle w:val="Heading3"/>
              <w:spacing w:line="480" w:lineRule="auto"/>
              <w:outlineLvl w:val="2"/>
              <w:rPr>
                <w:b w:val="0"/>
                <w:sz w:val="24"/>
                <w:szCs w:val="24"/>
              </w:rPr>
            </w:pPr>
            <w:r w:rsidRPr="00F81BB4">
              <w:rPr>
                <w:b w:val="0"/>
                <w:sz w:val="24"/>
                <w:szCs w:val="24"/>
              </w:rPr>
              <w:t>$9,862</w:t>
            </w:r>
          </w:p>
        </w:tc>
      </w:tr>
    </w:tbl>
    <w:p w14:paraId="5019D366" w14:textId="77777777" w:rsidR="00062CA7" w:rsidRPr="00F81BB4" w:rsidRDefault="00062CA7" w:rsidP="00341C3B">
      <w:pPr>
        <w:spacing w:line="480" w:lineRule="auto"/>
        <w:jc w:val="center"/>
        <w:rPr>
          <w:rFonts w:ascii="Times New Roman" w:hAnsi="Times New Roman" w:cs="Times New Roman"/>
          <w:sz w:val="24"/>
          <w:szCs w:val="24"/>
        </w:rPr>
      </w:pPr>
    </w:p>
    <w:p w14:paraId="09460366" w14:textId="5CE75508" w:rsidR="00F81BB4" w:rsidRPr="00673AFD" w:rsidRDefault="00280BB1" w:rsidP="00341C3B">
      <w:pPr>
        <w:spacing w:line="480" w:lineRule="auto"/>
        <w:jc w:val="center"/>
        <w:rPr>
          <w:rFonts w:ascii="Times New Roman" w:hAnsi="Times New Roman" w:cs="Times New Roman"/>
          <w:b/>
          <w:sz w:val="24"/>
          <w:szCs w:val="24"/>
        </w:rPr>
      </w:pPr>
      <w:r w:rsidRPr="00673AFD">
        <w:rPr>
          <w:rFonts w:ascii="Times New Roman" w:hAnsi="Times New Roman" w:cs="Times New Roman"/>
          <w:b/>
          <w:sz w:val="24"/>
          <w:szCs w:val="24"/>
        </w:rPr>
        <w:t xml:space="preserve">Operating </w:t>
      </w:r>
      <w:r w:rsidR="00673AFD" w:rsidRPr="00673AFD">
        <w:rPr>
          <w:rFonts w:ascii="Times New Roman" w:hAnsi="Times New Roman" w:cs="Times New Roman"/>
          <w:b/>
          <w:sz w:val="24"/>
          <w:szCs w:val="24"/>
        </w:rPr>
        <w:t>Performance Measurements and their Link to Profitability Goals.</w:t>
      </w:r>
    </w:p>
    <w:p w14:paraId="29B45BDF" w14:textId="77777777" w:rsidR="00F81BB4" w:rsidRDefault="00280BB1" w:rsidP="00341C3B">
      <w:pPr>
        <w:spacing w:line="480" w:lineRule="auto"/>
        <w:ind w:firstLine="720"/>
        <w:rPr>
          <w:rFonts w:ascii="Times New Roman" w:hAnsi="Times New Roman" w:cs="Times New Roman"/>
          <w:sz w:val="24"/>
          <w:szCs w:val="24"/>
        </w:rPr>
      </w:pPr>
      <w:r w:rsidRPr="00F81BB4">
        <w:rPr>
          <w:rFonts w:ascii="Times New Roman" w:hAnsi="Times New Roman" w:cs="Times New Roman"/>
          <w:sz w:val="24"/>
          <w:szCs w:val="24"/>
        </w:rPr>
        <w:t xml:space="preserve">The company has experienced an improved growth ratio </w:t>
      </w:r>
      <w:r w:rsidR="00F06A8C" w:rsidRPr="00F81BB4">
        <w:rPr>
          <w:rFonts w:ascii="Times New Roman" w:hAnsi="Times New Roman" w:cs="Times New Roman"/>
          <w:sz w:val="24"/>
          <w:szCs w:val="24"/>
        </w:rPr>
        <w:t>with the growth profit margin improving since 2016 to 2017 even though there was a slight drop in 2018. Irrespective of this, the company's profit is still enough to cover its expenses. However</w:t>
      </w:r>
      <w:r>
        <w:rPr>
          <w:rFonts w:ascii="Times New Roman" w:hAnsi="Times New Roman" w:cs="Times New Roman"/>
          <w:sz w:val="24"/>
          <w:szCs w:val="24"/>
        </w:rPr>
        <w:t>,</w:t>
      </w:r>
      <w:r w:rsidR="00F06A8C" w:rsidRPr="00F81BB4">
        <w:rPr>
          <w:rFonts w:ascii="Times New Roman" w:hAnsi="Times New Roman" w:cs="Times New Roman"/>
          <w:sz w:val="24"/>
          <w:szCs w:val="24"/>
        </w:rPr>
        <w:t xml:space="preserve"> there was a drop in the operating profit margin consistently from 2016 to 2018. Consistent rise in the net sales for this company is an indication that the company is having an increased aggregate revenue recognized during the period. The decline in the operating income might be as a result of the company's effort to cut on its costs through pruning of the less productive branches. The shifts in the performances through reduction of the costs of operation to raise profitability is aimed at maintaining Walmart's profit margins as competition continues to increase.</w:t>
      </w:r>
      <w:r w:rsidR="00586B69" w:rsidRPr="00F81BB4">
        <w:rPr>
          <w:rFonts w:ascii="Times New Roman" w:hAnsi="Times New Roman" w:cs="Times New Roman"/>
          <w:sz w:val="24"/>
          <w:szCs w:val="24"/>
        </w:rPr>
        <w:t xml:space="preserve"> With a price to book ratio of around 2.4, the company still shows the behavior of a good value buy company. The healthy return on equity of approximately 18.6 is a clear indicator that it</w:t>
      </w:r>
      <w:r w:rsidR="00C80777" w:rsidRPr="00F81BB4">
        <w:rPr>
          <w:rFonts w:ascii="Times New Roman" w:hAnsi="Times New Roman" w:cs="Times New Roman"/>
          <w:sz w:val="24"/>
          <w:szCs w:val="24"/>
        </w:rPr>
        <w:t>s management is performing well (Greg, 2016).</w:t>
      </w:r>
    </w:p>
    <w:p w14:paraId="6547E31D" w14:textId="77777777" w:rsidR="00F81BB4" w:rsidRPr="00673AFD" w:rsidRDefault="00280BB1" w:rsidP="00341C3B">
      <w:pPr>
        <w:spacing w:line="480" w:lineRule="auto"/>
        <w:jc w:val="center"/>
        <w:rPr>
          <w:rFonts w:ascii="Times New Roman" w:hAnsi="Times New Roman" w:cs="Times New Roman"/>
          <w:b/>
          <w:sz w:val="24"/>
          <w:szCs w:val="24"/>
        </w:rPr>
      </w:pPr>
      <w:r w:rsidRPr="00673AFD">
        <w:rPr>
          <w:rFonts w:ascii="Times New Roman" w:hAnsi="Times New Roman" w:cs="Times New Roman"/>
          <w:b/>
          <w:sz w:val="24"/>
          <w:szCs w:val="24"/>
        </w:rPr>
        <w:t>Conclusion</w:t>
      </w:r>
    </w:p>
    <w:p w14:paraId="7324F581" w14:textId="77777777" w:rsidR="00F81BB4" w:rsidRDefault="00280BB1" w:rsidP="00341C3B">
      <w:pPr>
        <w:spacing w:line="480" w:lineRule="auto"/>
        <w:ind w:firstLine="720"/>
        <w:rPr>
          <w:rFonts w:ascii="Times New Roman" w:hAnsi="Times New Roman" w:cs="Times New Roman"/>
          <w:sz w:val="24"/>
          <w:szCs w:val="24"/>
        </w:rPr>
      </w:pPr>
      <w:r w:rsidRPr="00F81BB4">
        <w:rPr>
          <w:rFonts w:ascii="Times New Roman" w:hAnsi="Times New Roman" w:cs="Times New Roman"/>
          <w:sz w:val="24"/>
          <w:szCs w:val="24"/>
        </w:rPr>
        <w:t xml:space="preserve">In conclusion, it is indeed true that Walmart has experienced high-profit margins being ranked amongst the largest retail outlets in the world. However, due to the stiff competition </w:t>
      </w:r>
      <w:r w:rsidRPr="00F81BB4">
        <w:rPr>
          <w:rFonts w:ascii="Times New Roman" w:hAnsi="Times New Roman" w:cs="Times New Roman"/>
          <w:sz w:val="24"/>
          <w:szCs w:val="24"/>
        </w:rPr>
        <w:t>now in the market, the company is taking strict measures to ensure all the branches maintain the required profit margins.</w:t>
      </w:r>
    </w:p>
    <w:p w14:paraId="6DB04061" w14:textId="77777777" w:rsidR="00F81BB4" w:rsidRPr="00673AFD" w:rsidRDefault="00280BB1" w:rsidP="00341C3B">
      <w:pPr>
        <w:spacing w:line="480" w:lineRule="auto"/>
        <w:jc w:val="center"/>
        <w:rPr>
          <w:rFonts w:ascii="Times New Roman" w:hAnsi="Times New Roman" w:cs="Times New Roman"/>
          <w:sz w:val="24"/>
          <w:szCs w:val="24"/>
        </w:rPr>
      </w:pPr>
      <w:r w:rsidRPr="00673AFD">
        <w:rPr>
          <w:rFonts w:ascii="Times New Roman" w:hAnsi="Times New Roman" w:cs="Times New Roman"/>
          <w:sz w:val="24"/>
          <w:szCs w:val="24"/>
        </w:rPr>
        <w:lastRenderedPageBreak/>
        <w:t>References</w:t>
      </w:r>
    </w:p>
    <w:p w14:paraId="68B16E50" w14:textId="77777777" w:rsidR="00673AFD" w:rsidRDefault="00280BB1" w:rsidP="00341C3B">
      <w:pPr>
        <w:spacing w:line="480" w:lineRule="auto"/>
        <w:ind w:left="720" w:hanging="720"/>
        <w:rPr>
          <w:rFonts w:ascii="Times New Roman" w:hAnsi="Times New Roman" w:cs="Times New Roman"/>
          <w:sz w:val="24"/>
          <w:szCs w:val="24"/>
        </w:rPr>
      </w:pPr>
      <w:r w:rsidRPr="00F81BB4">
        <w:rPr>
          <w:rFonts w:ascii="Times New Roman" w:hAnsi="Times New Roman" w:cs="Times New Roman"/>
          <w:sz w:val="24"/>
          <w:szCs w:val="24"/>
        </w:rPr>
        <w:t>Greg D., (2016). Walmart’s 5 key financial ratios. Investopedia.</w:t>
      </w:r>
    </w:p>
    <w:p w14:paraId="79E1E613" w14:textId="77777777" w:rsidR="00673AFD" w:rsidRDefault="00280BB1" w:rsidP="00341C3B">
      <w:pPr>
        <w:spacing w:line="480" w:lineRule="auto"/>
        <w:ind w:left="720" w:hanging="720"/>
        <w:rPr>
          <w:rFonts w:ascii="Times New Roman" w:hAnsi="Times New Roman" w:cs="Times New Roman"/>
          <w:sz w:val="24"/>
          <w:szCs w:val="24"/>
        </w:rPr>
      </w:pPr>
      <w:r w:rsidRPr="00F81BB4">
        <w:rPr>
          <w:rFonts w:ascii="Times New Roman" w:hAnsi="Times New Roman" w:cs="Times New Roman"/>
          <w:sz w:val="24"/>
          <w:szCs w:val="24"/>
        </w:rPr>
        <w:t xml:space="preserve">Philippon, T. (2012). Finance vs. Walmart: Why are </w:t>
      </w:r>
      <w:r w:rsidRPr="00F81BB4">
        <w:rPr>
          <w:rFonts w:ascii="Times New Roman" w:hAnsi="Times New Roman" w:cs="Times New Roman"/>
          <w:sz w:val="24"/>
          <w:szCs w:val="24"/>
        </w:rPr>
        <w:t>Financial services so Expensive?</w:t>
      </w:r>
      <w:r>
        <w:rPr>
          <w:rFonts w:ascii="Times New Roman" w:hAnsi="Times New Roman" w:cs="Times New Roman"/>
          <w:sz w:val="24"/>
          <w:szCs w:val="24"/>
        </w:rPr>
        <w:t xml:space="preserve"> </w:t>
      </w:r>
      <w:r w:rsidRPr="00F81BB4">
        <w:rPr>
          <w:rFonts w:ascii="Times New Roman" w:hAnsi="Times New Roman" w:cs="Times New Roman"/>
          <w:i/>
          <w:iCs/>
          <w:sz w:val="24"/>
          <w:szCs w:val="24"/>
        </w:rPr>
        <w:t>Rethinking</w:t>
      </w:r>
      <w:r>
        <w:rPr>
          <w:rFonts w:ascii="Times New Roman" w:hAnsi="Times New Roman" w:cs="Times New Roman"/>
          <w:i/>
          <w:iCs/>
          <w:sz w:val="24"/>
          <w:szCs w:val="24"/>
        </w:rPr>
        <w:t xml:space="preserve"> </w:t>
      </w:r>
      <w:r w:rsidRPr="00F81BB4">
        <w:rPr>
          <w:rFonts w:ascii="Times New Roman" w:hAnsi="Times New Roman" w:cs="Times New Roman"/>
          <w:i/>
          <w:iCs/>
          <w:sz w:val="24"/>
          <w:szCs w:val="24"/>
        </w:rPr>
        <w:t>Finance,” A. Blinder, A. Lo and R. Solow (eds)</w:t>
      </w:r>
      <w:r w:rsidRPr="00F81BB4">
        <w:rPr>
          <w:rFonts w:ascii="Times New Roman" w:hAnsi="Times New Roman" w:cs="Times New Roman"/>
          <w:sz w:val="24"/>
          <w:szCs w:val="24"/>
        </w:rPr>
        <w:t>.</w:t>
      </w:r>
    </w:p>
    <w:p w14:paraId="6A446022" w14:textId="77777777" w:rsidR="00673AFD" w:rsidRPr="00F81BB4" w:rsidRDefault="00280BB1" w:rsidP="00341C3B">
      <w:pPr>
        <w:spacing w:line="480" w:lineRule="auto"/>
        <w:ind w:left="720" w:hanging="720"/>
        <w:rPr>
          <w:rFonts w:ascii="Times New Roman" w:hAnsi="Times New Roman" w:cs="Times New Roman"/>
          <w:sz w:val="24"/>
          <w:szCs w:val="24"/>
        </w:rPr>
      </w:pPr>
      <w:r w:rsidRPr="00F81BB4">
        <w:rPr>
          <w:rFonts w:ascii="Times New Roman" w:hAnsi="Times New Roman" w:cs="Times New Roman"/>
          <w:sz w:val="24"/>
          <w:szCs w:val="24"/>
        </w:rPr>
        <w:t xml:space="preserve">Walmart’s website. Retrieved from: </w:t>
      </w:r>
      <w:hyperlink r:id="rId6" w:history="1">
        <w:r w:rsidRPr="00F81BB4">
          <w:rPr>
            <w:rStyle w:val="Hyperlink"/>
            <w:rFonts w:ascii="Times New Roman" w:hAnsi="Times New Roman" w:cs="Times New Roman"/>
            <w:sz w:val="24"/>
            <w:szCs w:val="24"/>
          </w:rPr>
          <w:t>http://stock.walmart.com</w:t>
        </w:r>
      </w:hyperlink>
      <w:r w:rsidRPr="00F81BB4">
        <w:rPr>
          <w:rFonts w:ascii="Times New Roman" w:hAnsi="Times New Roman" w:cs="Times New Roman"/>
          <w:sz w:val="24"/>
          <w:szCs w:val="24"/>
        </w:rPr>
        <w:t xml:space="preserve"> on 28</w:t>
      </w:r>
      <w:r w:rsidRPr="00F81BB4">
        <w:rPr>
          <w:rFonts w:ascii="Times New Roman" w:hAnsi="Times New Roman" w:cs="Times New Roman"/>
          <w:sz w:val="24"/>
          <w:szCs w:val="24"/>
          <w:vertAlign w:val="superscript"/>
        </w:rPr>
        <w:t>th</w:t>
      </w:r>
      <w:r w:rsidRPr="00F81BB4">
        <w:rPr>
          <w:rFonts w:ascii="Times New Roman" w:hAnsi="Times New Roman" w:cs="Times New Roman"/>
          <w:sz w:val="24"/>
          <w:szCs w:val="24"/>
        </w:rPr>
        <w:t xml:space="preserve"> May 28, 2018.</w:t>
      </w:r>
    </w:p>
    <w:sectPr w:rsidR="00673AFD" w:rsidRPr="00F81BB4" w:rsidSect="00A55E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CC23B" w14:textId="77777777" w:rsidR="00280BB1" w:rsidRDefault="00280BB1">
      <w:pPr>
        <w:spacing w:after="0" w:line="240" w:lineRule="auto"/>
      </w:pPr>
      <w:r>
        <w:separator/>
      </w:r>
    </w:p>
  </w:endnote>
  <w:endnote w:type="continuationSeparator" w:id="0">
    <w:p w14:paraId="69B60E57" w14:textId="77777777" w:rsidR="00280BB1" w:rsidRDefault="00280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FB898C" w14:textId="77777777" w:rsidR="00280BB1" w:rsidRDefault="00280BB1">
      <w:pPr>
        <w:spacing w:after="0" w:line="240" w:lineRule="auto"/>
      </w:pPr>
      <w:r>
        <w:separator/>
      </w:r>
    </w:p>
  </w:footnote>
  <w:footnote w:type="continuationSeparator" w:id="0">
    <w:p w14:paraId="21AD2F4C" w14:textId="77777777" w:rsidR="00280BB1" w:rsidRDefault="00280B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24590810"/>
      <w:docPartObj>
        <w:docPartGallery w:val="Page Numbers (Top of Page)"/>
        <w:docPartUnique/>
      </w:docPartObj>
    </w:sdtPr>
    <w:sdtEndPr>
      <w:rPr>
        <w:noProof/>
      </w:rPr>
    </w:sdtEndPr>
    <w:sdtContent>
      <w:p w14:paraId="233FB5C6" w14:textId="4C11CC37" w:rsidR="00A55E47" w:rsidRPr="00A55E47" w:rsidRDefault="00280BB1">
        <w:pPr>
          <w:pStyle w:val="Header"/>
          <w:jc w:val="right"/>
          <w:rPr>
            <w:rFonts w:ascii="Times New Roman" w:hAnsi="Times New Roman" w:cs="Times New Roman"/>
          </w:rPr>
        </w:pPr>
        <w:r w:rsidRPr="00A55E47">
          <w:rPr>
            <w:rFonts w:ascii="Times New Roman" w:hAnsi="Times New Roman" w:cs="Times New Roman"/>
          </w:rPr>
          <w:t xml:space="preserve">WALMART'S FINANCIAL PERSPECTIVE </w:t>
        </w:r>
        <w:r>
          <w:rPr>
            <w:rFonts w:ascii="Times New Roman" w:hAnsi="Times New Roman" w:cs="Times New Roman"/>
          </w:rPr>
          <w:t xml:space="preserve">                                                                                              </w:t>
        </w:r>
        <w:r w:rsidRPr="00A55E47">
          <w:rPr>
            <w:rFonts w:ascii="Times New Roman" w:hAnsi="Times New Roman" w:cs="Times New Roman"/>
          </w:rPr>
          <w:fldChar w:fldCharType="begin"/>
        </w:r>
        <w:r w:rsidRPr="00A55E47">
          <w:rPr>
            <w:rFonts w:ascii="Times New Roman" w:hAnsi="Times New Roman" w:cs="Times New Roman"/>
          </w:rPr>
          <w:instrText xml:space="preserve"> PAGE   \* MERGEFORMAT </w:instrText>
        </w:r>
        <w:r w:rsidRPr="00A55E47">
          <w:rPr>
            <w:rFonts w:ascii="Times New Roman" w:hAnsi="Times New Roman" w:cs="Times New Roman"/>
          </w:rPr>
          <w:fldChar w:fldCharType="separate"/>
        </w:r>
        <w:r w:rsidRPr="00A55E47">
          <w:rPr>
            <w:rFonts w:ascii="Times New Roman" w:hAnsi="Times New Roman" w:cs="Times New Roman"/>
            <w:noProof/>
          </w:rPr>
          <w:t>2</w:t>
        </w:r>
        <w:r w:rsidRPr="00A55E47">
          <w:rPr>
            <w:rFonts w:ascii="Times New Roman" w:hAnsi="Times New Roman" w:cs="Times New Roman"/>
            <w:noProof/>
          </w:rPr>
          <w:fldChar w:fldCharType="end"/>
        </w:r>
      </w:p>
    </w:sdtContent>
  </w:sdt>
  <w:p w14:paraId="670B2E1F" w14:textId="77777777" w:rsidR="00B07AAB" w:rsidRDefault="00B07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18894002"/>
      <w:docPartObj>
        <w:docPartGallery w:val="Page Numbers (Top of Page)"/>
        <w:docPartUnique/>
      </w:docPartObj>
    </w:sdtPr>
    <w:sdtEndPr>
      <w:rPr>
        <w:noProof/>
      </w:rPr>
    </w:sdtEndPr>
    <w:sdtContent>
      <w:p w14:paraId="39AA2ABB" w14:textId="4FD7BBA5" w:rsidR="00A55E47" w:rsidRPr="00A55E47" w:rsidRDefault="00280BB1">
        <w:pPr>
          <w:pStyle w:val="Header"/>
          <w:jc w:val="right"/>
          <w:rPr>
            <w:rFonts w:ascii="Times New Roman" w:hAnsi="Times New Roman" w:cs="Times New Roman"/>
          </w:rPr>
        </w:pPr>
        <w:r>
          <w:rPr>
            <w:rFonts w:ascii="Times New Roman" w:hAnsi="Times New Roman" w:cs="Times New Roman"/>
          </w:rPr>
          <w:t xml:space="preserve">Running head: </w:t>
        </w:r>
        <w:r w:rsidRPr="00A55E47">
          <w:rPr>
            <w:rFonts w:ascii="Times New Roman" w:hAnsi="Times New Roman" w:cs="Times New Roman"/>
          </w:rPr>
          <w:t xml:space="preserve">WALMART'S FINANCIAL PERSPECTIVE </w:t>
        </w:r>
        <w:r>
          <w:rPr>
            <w:rFonts w:ascii="Times New Roman" w:hAnsi="Times New Roman" w:cs="Times New Roman"/>
          </w:rPr>
          <w:t xml:space="preserve">                                                                     </w:t>
        </w:r>
        <w:r w:rsidRPr="00A55E47">
          <w:rPr>
            <w:rFonts w:ascii="Times New Roman" w:hAnsi="Times New Roman" w:cs="Times New Roman"/>
          </w:rPr>
          <w:fldChar w:fldCharType="begin"/>
        </w:r>
        <w:r w:rsidRPr="00A55E47">
          <w:rPr>
            <w:rFonts w:ascii="Times New Roman" w:hAnsi="Times New Roman" w:cs="Times New Roman"/>
          </w:rPr>
          <w:instrText xml:space="preserve"> PAGE   \* MERGEFORMAT </w:instrText>
        </w:r>
        <w:r w:rsidRPr="00A55E47">
          <w:rPr>
            <w:rFonts w:ascii="Times New Roman" w:hAnsi="Times New Roman" w:cs="Times New Roman"/>
          </w:rPr>
          <w:fldChar w:fldCharType="separate"/>
        </w:r>
        <w:r w:rsidRPr="00A55E47">
          <w:rPr>
            <w:rFonts w:ascii="Times New Roman" w:hAnsi="Times New Roman" w:cs="Times New Roman"/>
            <w:noProof/>
          </w:rPr>
          <w:t>2</w:t>
        </w:r>
        <w:r w:rsidRPr="00A55E47">
          <w:rPr>
            <w:rFonts w:ascii="Times New Roman" w:hAnsi="Times New Roman" w:cs="Times New Roman"/>
            <w:noProof/>
          </w:rPr>
          <w:fldChar w:fldCharType="end"/>
        </w:r>
      </w:p>
    </w:sdtContent>
  </w:sdt>
  <w:p w14:paraId="3AEE89C0" w14:textId="77777777" w:rsidR="00A55E47" w:rsidRDefault="00A55E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091"/>
    <w:rsid w:val="00062CA7"/>
    <w:rsid w:val="000F55DD"/>
    <w:rsid w:val="00153B15"/>
    <w:rsid w:val="001B0517"/>
    <w:rsid w:val="00232F2E"/>
    <w:rsid w:val="00280BB1"/>
    <w:rsid w:val="00341C3B"/>
    <w:rsid w:val="00474C7D"/>
    <w:rsid w:val="00505E54"/>
    <w:rsid w:val="00586B69"/>
    <w:rsid w:val="005B3242"/>
    <w:rsid w:val="00673AFD"/>
    <w:rsid w:val="007341A3"/>
    <w:rsid w:val="00855B60"/>
    <w:rsid w:val="008D7D72"/>
    <w:rsid w:val="00975902"/>
    <w:rsid w:val="00986DCA"/>
    <w:rsid w:val="009D7D76"/>
    <w:rsid w:val="009E538A"/>
    <w:rsid w:val="00A01091"/>
    <w:rsid w:val="00A55E47"/>
    <w:rsid w:val="00B05322"/>
    <w:rsid w:val="00B07AAB"/>
    <w:rsid w:val="00B673A5"/>
    <w:rsid w:val="00BF7D86"/>
    <w:rsid w:val="00C80777"/>
    <w:rsid w:val="00D01E4F"/>
    <w:rsid w:val="00D97004"/>
    <w:rsid w:val="00E26ECF"/>
    <w:rsid w:val="00EC4426"/>
    <w:rsid w:val="00F06A8C"/>
    <w:rsid w:val="00F81BB4"/>
    <w:rsid w:val="00FF2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8C9ED6-CC12-40BD-BE52-E2770A45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E538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AAB"/>
  </w:style>
  <w:style w:type="paragraph" w:styleId="Footer">
    <w:name w:val="footer"/>
    <w:basedOn w:val="Normal"/>
    <w:link w:val="FooterChar"/>
    <w:uiPriority w:val="99"/>
    <w:unhideWhenUsed/>
    <w:rsid w:val="00B07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AAB"/>
  </w:style>
  <w:style w:type="character" w:styleId="Hyperlink">
    <w:name w:val="Hyperlink"/>
    <w:basedOn w:val="DefaultParagraphFont"/>
    <w:uiPriority w:val="99"/>
    <w:unhideWhenUsed/>
    <w:rsid w:val="007341A3"/>
    <w:rPr>
      <w:color w:val="0563C1" w:themeColor="hyperlink"/>
      <w:u w:val="single"/>
    </w:rPr>
  </w:style>
  <w:style w:type="character" w:customStyle="1" w:styleId="Heading3Char">
    <w:name w:val="Heading 3 Char"/>
    <w:basedOn w:val="DefaultParagraphFont"/>
    <w:link w:val="Heading3"/>
    <w:uiPriority w:val="9"/>
    <w:rsid w:val="009E538A"/>
    <w:rPr>
      <w:rFonts w:ascii="Times New Roman" w:eastAsia="Times New Roman" w:hAnsi="Times New Roman" w:cs="Times New Roman"/>
      <w:b/>
      <w:bCs/>
      <w:sz w:val="27"/>
      <w:szCs w:val="27"/>
    </w:rPr>
  </w:style>
  <w:style w:type="table" w:styleId="TableGrid">
    <w:name w:val="Table Grid"/>
    <w:basedOn w:val="TableNormal"/>
    <w:uiPriority w:val="39"/>
    <w:rsid w:val="009E5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55B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B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ock.walmart.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18</cp:revision>
  <dcterms:created xsi:type="dcterms:W3CDTF">2018-05-28T07:28:00Z</dcterms:created>
  <dcterms:modified xsi:type="dcterms:W3CDTF">2018-05-28T10:58:00Z</dcterms:modified>
</cp:coreProperties>
</file>